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D7B7" w14:textId="77777777" w:rsidR="00157C06" w:rsidRDefault="00310CCF">
      <w:pPr>
        <w:spacing w:before="60" w:line="279" w:lineRule="exact"/>
        <w:ind w:left="138" w:right="742"/>
        <w:jc w:val="center"/>
        <w:rPr>
          <w:b/>
          <w:sz w:val="26"/>
        </w:rPr>
      </w:pPr>
      <w:r>
        <w:rPr>
          <w:b/>
          <w:sz w:val="26"/>
        </w:rPr>
        <w:t>Публичный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отчёт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председателя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первичной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профсоюзной</w:t>
      </w:r>
      <w:r>
        <w:rPr>
          <w:b/>
          <w:spacing w:val="-15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МБОУ</w:t>
      </w:r>
      <w:r>
        <w:rPr>
          <w:b/>
          <w:spacing w:val="-8"/>
          <w:sz w:val="26"/>
        </w:rPr>
        <w:t xml:space="preserve"> </w:t>
      </w:r>
      <w:r>
        <w:rPr>
          <w:b/>
          <w:spacing w:val="-5"/>
          <w:sz w:val="26"/>
        </w:rPr>
        <w:t>СОШ</w:t>
      </w:r>
    </w:p>
    <w:p w14:paraId="03DE44DA" w14:textId="77777777" w:rsidR="00157C06" w:rsidRDefault="00310CCF">
      <w:pPr>
        <w:spacing w:line="279" w:lineRule="exact"/>
        <w:ind w:left="138" w:right="72"/>
        <w:jc w:val="center"/>
        <w:rPr>
          <w:b/>
          <w:sz w:val="26"/>
        </w:rPr>
      </w:pPr>
      <w:r>
        <w:rPr>
          <w:b/>
          <w:sz w:val="26"/>
        </w:rPr>
        <w:t>№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21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города</w:t>
      </w:r>
      <w:r>
        <w:rPr>
          <w:b/>
          <w:spacing w:val="-5"/>
          <w:sz w:val="26"/>
        </w:rPr>
        <w:t xml:space="preserve"> </w:t>
      </w:r>
      <w:r>
        <w:rPr>
          <w:b/>
          <w:spacing w:val="-2"/>
          <w:sz w:val="26"/>
        </w:rPr>
        <w:t>Пятигорска</w:t>
      </w:r>
    </w:p>
    <w:p w14:paraId="0104099C" w14:textId="5153BD70" w:rsidR="00157C06" w:rsidRDefault="00310CCF">
      <w:pPr>
        <w:spacing w:before="249"/>
        <w:ind w:left="138" w:right="70"/>
        <w:jc w:val="center"/>
        <w:rPr>
          <w:b/>
          <w:sz w:val="26"/>
        </w:rPr>
      </w:pPr>
      <w:r>
        <w:rPr>
          <w:b/>
          <w:sz w:val="26"/>
        </w:rPr>
        <w:t>Мартыновой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Е.В.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проделанной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работе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202</w:t>
      </w:r>
      <w:r w:rsidR="008C257C" w:rsidRPr="008C257C">
        <w:rPr>
          <w:b/>
          <w:sz w:val="26"/>
        </w:rPr>
        <w:t>1</w:t>
      </w:r>
      <w:r w:rsidR="00FC271F">
        <w:rPr>
          <w:b/>
          <w:sz w:val="26"/>
        </w:rPr>
        <w:t>-2022</w:t>
      </w:r>
      <w:r>
        <w:rPr>
          <w:b/>
          <w:spacing w:val="-6"/>
          <w:sz w:val="26"/>
        </w:rPr>
        <w:t xml:space="preserve"> </w:t>
      </w:r>
      <w:r>
        <w:rPr>
          <w:b/>
          <w:spacing w:val="-5"/>
          <w:sz w:val="26"/>
        </w:rPr>
        <w:t>год</w:t>
      </w:r>
    </w:p>
    <w:p w14:paraId="12F151CF" w14:textId="77777777" w:rsidR="00157C06" w:rsidRDefault="00157C06">
      <w:pPr>
        <w:pStyle w:val="a3"/>
        <w:spacing w:before="10"/>
        <w:rPr>
          <w:b/>
          <w:sz w:val="21"/>
        </w:rPr>
      </w:pPr>
    </w:p>
    <w:p w14:paraId="4EDC2527" w14:textId="77777777" w:rsidR="00157C06" w:rsidRDefault="00310CCF">
      <w:pPr>
        <w:pStyle w:val="a3"/>
        <w:spacing w:before="1" w:line="237" w:lineRule="auto"/>
        <w:ind w:left="104" w:right="109" w:firstLine="566"/>
        <w:jc w:val="both"/>
      </w:pPr>
      <w:r>
        <w:t>Первичная профсоюзная организация МБОУ СОШ № 21 является организацией Профсоюза работников народного образования и науки Российской Федерации и структурным звеном Ставропольской организации профсоюза работников народного образования и науки. Профсоюзная ор</w:t>
      </w:r>
      <w:r>
        <w:t>ганизация объединяет: учителей, воспитателей ГПД, учителей дополнительного образования и технических работников.</w:t>
      </w:r>
    </w:p>
    <w:p w14:paraId="6E8A1BEC" w14:textId="77777777" w:rsidR="00157C06" w:rsidRDefault="00157C06">
      <w:pPr>
        <w:pStyle w:val="a3"/>
        <w:spacing w:before="9"/>
        <w:rPr>
          <w:sz w:val="20"/>
        </w:rPr>
      </w:pPr>
    </w:p>
    <w:p w14:paraId="435E31A8" w14:textId="4DC27EBC" w:rsidR="00157C06" w:rsidRDefault="00310CCF">
      <w:pPr>
        <w:pStyle w:val="a3"/>
        <w:ind w:left="104" w:right="119" w:firstLine="566"/>
        <w:jc w:val="both"/>
      </w:pPr>
      <w:r>
        <w:t>Первичная</w:t>
      </w:r>
      <w:r>
        <w:rPr>
          <w:spacing w:val="-5"/>
        </w:rPr>
        <w:t xml:space="preserve"> </w:t>
      </w:r>
      <w:r>
        <w:t>профсоюзная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нашем</w:t>
      </w:r>
      <w:r>
        <w:rPr>
          <w:spacing w:val="-8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создана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 xml:space="preserve">учебного заведения и стабильно функционирует. В составе профсоюзной организации числится </w:t>
      </w:r>
      <w:r w:rsidR="008C257C">
        <w:rPr>
          <w:lang w:val="en-US"/>
        </w:rPr>
        <w:t>41</w:t>
      </w:r>
      <w:r>
        <w:t xml:space="preserve"> человек.</w:t>
      </w:r>
    </w:p>
    <w:p w14:paraId="0FA3DCDD" w14:textId="77777777" w:rsidR="00157C06" w:rsidRDefault="00157C06">
      <w:pPr>
        <w:pStyle w:val="a3"/>
        <w:spacing w:before="6"/>
        <w:rPr>
          <w:sz w:val="20"/>
        </w:rPr>
      </w:pPr>
    </w:p>
    <w:p w14:paraId="1C5CD42B" w14:textId="77777777" w:rsidR="00157C06" w:rsidRDefault="00310CCF">
      <w:pPr>
        <w:pStyle w:val="a3"/>
        <w:ind w:left="670"/>
      </w:pPr>
      <w:r>
        <w:t>Профсоюзный</w:t>
      </w:r>
      <w:r>
        <w:rPr>
          <w:spacing w:val="-7"/>
        </w:rPr>
        <w:t xml:space="preserve"> </w:t>
      </w:r>
      <w:r>
        <w:t>комитет</w:t>
      </w:r>
      <w:r>
        <w:rPr>
          <w:spacing w:val="-4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профсоюза.</w:t>
      </w:r>
    </w:p>
    <w:p w14:paraId="30442CD8" w14:textId="316E0257" w:rsidR="00157C06" w:rsidRDefault="00310CCF">
      <w:pPr>
        <w:pStyle w:val="a3"/>
        <w:spacing w:before="209" w:line="237" w:lineRule="auto"/>
        <w:ind w:left="104" w:right="112" w:firstLine="566"/>
        <w:jc w:val="both"/>
      </w:pPr>
      <w:r>
        <w:t>За 202</w:t>
      </w:r>
      <w:r w:rsidR="008C257C" w:rsidRPr="008C257C">
        <w:t>1</w:t>
      </w:r>
      <w:r w:rsidR="00FC271F">
        <w:t>-2022</w:t>
      </w:r>
      <w:r>
        <w:t xml:space="preserve"> год на заседаниях профкома (всего-</w:t>
      </w:r>
      <w:r w:rsidR="008C257C" w:rsidRPr="008C257C">
        <w:t>12</w:t>
      </w:r>
      <w:r>
        <w:t xml:space="preserve"> заседаний) обсуждались вопросы, о</w:t>
      </w:r>
      <w:r>
        <w:t>хватывающие все направления профсоюзной деятельности (контроль за соблюдением коллективного договора, социально-экономические</w:t>
      </w:r>
      <w:r>
        <w:rPr>
          <w:spacing w:val="-7"/>
        </w:rPr>
        <w:t xml:space="preserve"> </w:t>
      </w:r>
      <w:r>
        <w:t>вопросы,</w:t>
      </w:r>
      <w:r>
        <w:rPr>
          <w:spacing w:val="-6"/>
        </w:rPr>
        <w:t xml:space="preserve"> </w:t>
      </w:r>
      <w:r>
        <w:t>информационная</w:t>
      </w:r>
      <w:r>
        <w:rPr>
          <w:spacing w:val="-6"/>
        </w:rPr>
        <w:t xml:space="preserve"> </w:t>
      </w:r>
      <w:r>
        <w:t>работа,</w:t>
      </w:r>
      <w:r>
        <w:rPr>
          <w:spacing w:val="-6"/>
        </w:rPr>
        <w:t xml:space="preserve"> </w:t>
      </w:r>
      <w:r>
        <w:t>охрана</w:t>
      </w:r>
      <w:r>
        <w:rPr>
          <w:spacing w:val="-7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оздоровление</w:t>
      </w:r>
      <w:r>
        <w:rPr>
          <w:spacing w:val="-7"/>
        </w:rPr>
        <w:t xml:space="preserve"> </w:t>
      </w:r>
      <w:r>
        <w:t>работников, культурно-массовая работа и т.д.). Всю свою работу профсоюз</w:t>
      </w:r>
      <w:r>
        <w:t>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</w:t>
      </w:r>
    </w:p>
    <w:p w14:paraId="42792F4A" w14:textId="77777777" w:rsidR="00157C06" w:rsidRDefault="00157C06">
      <w:pPr>
        <w:pStyle w:val="a3"/>
        <w:spacing w:before="10"/>
        <w:rPr>
          <w:sz w:val="20"/>
        </w:rPr>
      </w:pPr>
    </w:p>
    <w:p w14:paraId="3E17F509" w14:textId="77777777" w:rsidR="00157C06" w:rsidRDefault="00310CCF">
      <w:pPr>
        <w:pStyle w:val="a3"/>
        <w:ind w:left="104" w:right="120" w:firstLine="566"/>
        <w:jc w:val="both"/>
      </w:pPr>
      <w:r>
        <w:t>Работа профсоюзного комитета за отчётный период велась в соответствии с основными напр</w:t>
      </w:r>
      <w:r>
        <w:t>авлениями деятельности МБОУ СОШ № 21 города Пятигорска.</w:t>
      </w:r>
    </w:p>
    <w:p w14:paraId="38203B3A" w14:textId="77777777" w:rsidR="00157C06" w:rsidRDefault="00157C06">
      <w:pPr>
        <w:pStyle w:val="a3"/>
        <w:spacing w:before="6"/>
        <w:rPr>
          <w:sz w:val="21"/>
        </w:rPr>
      </w:pPr>
    </w:p>
    <w:p w14:paraId="478CFB8F" w14:textId="0E29686F" w:rsidR="00157C06" w:rsidRDefault="00310CCF">
      <w:pPr>
        <w:pStyle w:val="a3"/>
        <w:spacing w:line="237" w:lineRule="auto"/>
        <w:ind w:left="104" w:right="110" w:firstLine="566"/>
        <w:jc w:val="both"/>
      </w:pPr>
      <w:r>
        <w:t>Приоритетными направлениями работы организации в 202</w:t>
      </w:r>
      <w:r w:rsidR="008C257C" w:rsidRPr="008C257C">
        <w:t>1</w:t>
      </w:r>
      <w:r>
        <w:t xml:space="preserve"> году: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</w:t>
      </w:r>
      <w:r>
        <w:t xml:space="preserve">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</w:t>
      </w:r>
      <w:r>
        <w:rPr>
          <w:spacing w:val="-2"/>
        </w:rPr>
        <w:t>мероприятий.</w:t>
      </w:r>
    </w:p>
    <w:p w14:paraId="069B6E7A" w14:textId="77777777" w:rsidR="00157C06" w:rsidRDefault="00157C06">
      <w:pPr>
        <w:pStyle w:val="a3"/>
        <w:spacing w:before="3"/>
        <w:rPr>
          <w:sz w:val="21"/>
        </w:rPr>
      </w:pPr>
    </w:p>
    <w:p w14:paraId="13E9E36A" w14:textId="77777777" w:rsidR="00157C06" w:rsidRDefault="00310CCF">
      <w:pPr>
        <w:pStyle w:val="a3"/>
        <w:spacing w:line="237" w:lineRule="auto"/>
        <w:ind w:left="104" w:right="113" w:firstLine="566"/>
        <w:jc w:val="both"/>
      </w:pPr>
      <w:r>
        <w:t>Вся деятельность в целом и текущая работа строились в соответств</w:t>
      </w:r>
      <w:r>
        <w:t>ии с основными направлениями 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14:paraId="0EC6099D" w14:textId="77777777" w:rsidR="00157C06" w:rsidRDefault="00310CCF">
      <w:pPr>
        <w:pStyle w:val="a3"/>
        <w:spacing w:before="5" w:line="242" w:lineRule="auto"/>
        <w:ind w:left="104" w:right="109" w:firstLine="566"/>
        <w:jc w:val="both"/>
      </w:pPr>
      <w:r>
        <w:t>Об а</w:t>
      </w:r>
      <w:r>
        <w:t>ктуальности направлений деятельности профсоюзной организации нашей школы можно судить</w:t>
      </w:r>
      <w:r>
        <w:rPr>
          <w:spacing w:val="-12"/>
        </w:rPr>
        <w:t xml:space="preserve"> </w:t>
      </w:r>
      <w:r>
        <w:t>хотя</w:t>
      </w:r>
      <w:r>
        <w:rPr>
          <w:spacing w:val="-11"/>
        </w:rPr>
        <w:t xml:space="preserve"> </w:t>
      </w:r>
      <w:r>
        <w:t>бы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перечню</w:t>
      </w:r>
      <w:r>
        <w:rPr>
          <w:spacing w:val="-12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вопросов,</w:t>
      </w:r>
      <w:r>
        <w:rPr>
          <w:spacing w:val="-13"/>
        </w:rPr>
        <w:t xml:space="preserve"> </w:t>
      </w:r>
      <w:r>
        <w:t>включенных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повестку</w:t>
      </w:r>
      <w:r>
        <w:rPr>
          <w:spacing w:val="-15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заседаний</w:t>
      </w:r>
      <w:r>
        <w:rPr>
          <w:spacing w:val="-11"/>
        </w:rPr>
        <w:t xml:space="preserve"> </w:t>
      </w:r>
      <w:r>
        <w:t>профкома,</w:t>
      </w:r>
      <w:r>
        <w:rPr>
          <w:spacing w:val="-12"/>
        </w:rPr>
        <w:t xml:space="preserve"> </w:t>
      </w:r>
      <w:r>
        <w:t>это:</w:t>
      </w:r>
    </w:p>
    <w:p w14:paraId="5E6B9709" w14:textId="77777777" w:rsidR="00157C06" w:rsidRDefault="00157C06">
      <w:pPr>
        <w:pStyle w:val="a3"/>
        <w:rPr>
          <w:sz w:val="21"/>
        </w:rPr>
      </w:pPr>
    </w:p>
    <w:p w14:paraId="608E2DA7" w14:textId="77777777" w:rsidR="00157C06" w:rsidRDefault="00310CCF">
      <w:pPr>
        <w:pStyle w:val="a4"/>
        <w:numPr>
          <w:ilvl w:val="0"/>
          <w:numId w:val="2"/>
        </w:numPr>
        <w:tabs>
          <w:tab w:val="left" w:pos="1520"/>
          <w:tab w:val="left" w:pos="1521"/>
        </w:tabs>
        <w:ind w:right="111" w:firstLine="0"/>
        <w:rPr>
          <w:sz w:val="24"/>
        </w:rPr>
      </w:pP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80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его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0"/>
          <w:sz w:val="24"/>
        </w:rPr>
        <w:t xml:space="preserve"> </w:t>
      </w:r>
      <w:r>
        <w:rPr>
          <w:sz w:val="24"/>
        </w:rPr>
        <w:t>поступления предложений от сотрудников.</w:t>
      </w:r>
    </w:p>
    <w:p w14:paraId="497A4366" w14:textId="77777777" w:rsidR="00157C06" w:rsidRDefault="00310CCF">
      <w:pPr>
        <w:pStyle w:val="a4"/>
        <w:numPr>
          <w:ilvl w:val="0"/>
          <w:numId w:val="1"/>
        </w:numPr>
        <w:tabs>
          <w:tab w:val="left" w:pos="862"/>
          <w:tab w:val="left" w:pos="863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-2"/>
          <w:sz w:val="24"/>
        </w:rPr>
        <w:t xml:space="preserve"> законодательстве.</w:t>
      </w:r>
    </w:p>
    <w:p w14:paraId="727870D3" w14:textId="77777777" w:rsidR="00157C06" w:rsidRDefault="00310CCF">
      <w:pPr>
        <w:pStyle w:val="a4"/>
        <w:numPr>
          <w:ilvl w:val="0"/>
          <w:numId w:val="1"/>
        </w:numPr>
        <w:tabs>
          <w:tab w:val="left" w:pos="862"/>
          <w:tab w:val="left" w:pos="863"/>
        </w:tabs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учителей.</w:t>
      </w:r>
    </w:p>
    <w:p w14:paraId="118D4784" w14:textId="77777777" w:rsidR="00157C06" w:rsidRDefault="00310CCF">
      <w:pPr>
        <w:pStyle w:val="a4"/>
        <w:numPr>
          <w:ilvl w:val="0"/>
          <w:numId w:val="1"/>
        </w:numPr>
        <w:tabs>
          <w:tab w:val="left" w:pos="862"/>
          <w:tab w:val="left" w:pos="863"/>
        </w:tabs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стимулирующих </w:t>
      </w:r>
      <w:r>
        <w:rPr>
          <w:spacing w:val="-2"/>
          <w:sz w:val="24"/>
        </w:rPr>
        <w:t>надбавок.</w:t>
      </w:r>
    </w:p>
    <w:p w14:paraId="73FD45FA" w14:textId="77777777" w:rsidR="00157C06" w:rsidRDefault="00310CCF">
      <w:pPr>
        <w:pStyle w:val="a4"/>
        <w:numPr>
          <w:ilvl w:val="0"/>
          <w:numId w:val="1"/>
        </w:numPr>
        <w:tabs>
          <w:tab w:val="left" w:pos="862"/>
          <w:tab w:val="left" w:pos="863"/>
        </w:tabs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действиях.</w:t>
      </w:r>
    </w:p>
    <w:p w14:paraId="56727C68" w14:textId="77777777" w:rsidR="00157C06" w:rsidRDefault="00310CCF">
      <w:pPr>
        <w:pStyle w:val="a4"/>
        <w:numPr>
          <w:ilvl w:val="0"/>
          <w:numId w:val="1"/>
        </w:numPr>
        <w:tabs>
          <w:tab w:val="left" w:pos="862"/>
          <w:tab w:val="left" w:pos="863"/>
        </w:tabs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</w:t>
      </w:r>
      <w:r>
        <w:rPr>
          <w:sz w:val="24"/>
        </w:rPr>
        <w:t>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школы.</w:t>
      </w:r>
    </w:p>
    <w:p w14:paraId="011B93E7" w14:textId="77777777" w:rsidR="00157C06" w:rsidRDefault="00310CCF">
      <w:pPr>
        <w:pStyle w:val="a4"/>
        <w:numPr>
          <w:ilvl w:val="0"/>
          <w:numId w:val="1"/>
        </w:numPr>
        <w:tabs>
          <w:tab w:val="left" w:pos="862"/>
          <w:tab w:val="left" w:pos="863"/>
        </w:tabs>
        <w:rPr>
          <w:sz w:val="24"/>
        </w:rPr>
      </w:pPr>
      <w:r>
        <w:rPr>
          <w:sz w:val="24"/>
        </w:rPr>
        <w:t>Охрана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труда.</w:t>
      </w:r>
    </w:p>
    <w:p w14:paraId="666C044A" w14:textId="77777777" w:rsidR="00157C06" w:rsidRDefault="00157C06">
      <w:pPr>
        <w:pStyle w:val="a3"/>
        <w:rPr>
          <w:sz w:val="26"/>
        </w:rPr>
      </w:pPr>
    </w:p>
    <w:p w14:paraId="58ED6AE7" w14:textId="19F81969" w:rsidR="00157C06" w:rsidRDefault="00310CCF">
      <w:pPr>
        <w:pStyle w:val="a3"/>
        <w:spacing w:before="219" w:line="237" w:lineRule="auto"/>
        <w:ind w:left="104" w:right="109" w:firstLine="566"/>
        <w:jc w:val="both"/>
      </w:pPr>
      <w:r>
        <w:t>Проведена сверка членов профсоюза в апреле, июле и ноябре 202</w:t>
      </w:r>
      <w:r w:rsidR="008C257C" w:rsidRPr="008C257C">
        <w:t>1</w:t>
      </w:r>
      <w:r>
        <w:t xml:space="preserve">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</w:t>
      </w:r>
      <w:r>
        <w:t>в полном соответствии с положением Коллективного договора. Профком первичной профсоюзной организации</w:t>
      </w:r>
      <w:r>
        <w:rPr>
          <w:spacing w:val="-7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№21</w:t>
      </w:r>
      <w:r>
        <w:rPr>
          <w:spacing w:val="-4"/>
        </w:rPr>
        <w:t xml:space="preserve"> </w:t>
      </w:r>
      <w:r>
        <w:t>изо</w:t>
      </w:r>
      <w:r>
        <w:rPr>
          <w:spacing w:val="-7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живет</w:t>
      </w:r>
      <w:r>
        <w:rPr>
          <w:spacing w:val="-7"/>
        </w:rPr>
        <w:t xml:space="preserve"> </w:t>
      </w:r>
      <w:r>
        <w:t>заботами и</w:t>
      </w:r>
      <w:r>
        <w:rPr>
          <w:spacing w:val="-6"/>
        </w:rPr>
        <w:t xml:space="preserve"> </w:t>
      </w:r>
      <w:r>
        <w:t>проблемами</w:t>
      </w:r>
      <w:r>
        <w:rPr>
          <w:spacing w:val="-3"/>
        </w:rPr>
        <w:t xml:space="preserve"> </w:t>
      </w:r>
      <w:r>
        <w:rPr>
          <w:spacing w:val="-2"/>
        </w:rPr>
        <w:t>работников</w:t>
      </w:r>
    </w:p>
    <w:p w14:paraId="272B042D" w14:textId="77777777" w:rsidR="00157C06" w:rsidRDefault="00157C06">
      <w:pPr>
        <w:spacing w:line="237" w:lineRule="auto"/>
        <w:jc w:val="both"/>
        <w:sectPr w:rsidR="00157C06">
          <w:type w:val="continuous"/>
          <w:pgSz w:w="11900" w:h="16850"/>
          <w:pgMar w:top="620" w:right="580" w:bottom="280" w:left="580" w:header="720" w:footer="720" w:gutter="0"/>
          <w:cols w:space="720"/>
        </w:sectPr>
      </w:pPr>
    </w:p>
    <w:p w14:paraId="384BE72C" w14:textId="77777777" w:rsidR="00157C06" w:rsidRDefault="00310CCF">
      <w:pPr>
        <w:pStyle w:val="a3"/>
        <w:spacing w:before="71"/>
        <w:ind w:left="104"/>
      </w:pPr>
      <w:r>
        <w:rPr>
          <w:spacing w:val="-2"/>
        </w:rPr>
        <w:lastRenderedPageBreak/>
        <w:t>школы.</w:t>
      </w:r>
    </w:p>
    <w:p w14:paraId="52F05EFF" w14:textId="77777777" w:rsidR="00157C06" w:rsidRDefault="00157C06">
      <w:pPr>
        <w:pStyle w:val="a3"/>
        <w:spacing w:before="10"/>
        <w:rPr>
          <w:sz w:val="20"/>
        </w:rPr>
      </w:pPr>
    </w:p>
    <w:p w14:paraId="6A793892" w14:textId="4D1F636E" w:rsidR="00157C06" w:rsidRDefault="00310CCF">
      <w:pPr>
        <w:pStyle w:val="a3"/>
        <w:spacing w:line="237" w:lineRule="auto"/>
        <w:ind w:left="104" w:right="113" w:firstLine="566"/>
        <w:jc w:val="both"/>
      </w:pPr>
      <w:r>
        <w:t>Регулярно проводятся заседания профкома по вопрос</w:t>
      </w:r>
      <w:r>
        <w:t xml:space="preserve">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</w:t>
      </w:r>
      <w:r w:rsidR="00FC271F">
        <w:t>В</w:t>
      </w:r>
      <w:r>
        <w:t xml:space="preserve"> преддверье праздников Дня учителя, 23 февраля и 8 марта некоторым члена профсоюза была выдана премия «За многолетний труд», «За активное участие в жизни профсоюза».</w:t>
      </w:r>
    </w:p>
    <w:p w14:paraId="477C345F" w14:textId="77777777" w:rsidR="00157C06" w:rsidRDefault="00157C06">
      <w:pPr>
        <w:pStyle w:val="a3"/>
        <w:spacing w:before="4"/>
        <w:rPr>
          <w:sz w:val="23"/>
        </w:rPr>
      </w:pPr>
    </w:p>
    <w:p w14:paraId="02F1F99B" w14:textId="77777777" w:rsidR="00157C06" w:rsidRDefault="00310CCF">
      <w:pPr>
        <w:pStyle w:val="a3"/>
        <w:spacing w:before="1"/>
        <w:ind w:left="104" w:right="110" w:firstLine="566"/>
        <w:jc w:val="both"/>
      </w:pPr>
      <w:r>
        <w:t>Профком МБОУ СОШ №21 проводит большую работ</w:t>
      </w:r>
      <w:r>
        <w:t>у</w:t>
      </w:r>
      <w:r>
        <w:rPr>
          <w:spacing w:val="-1"/>
        </w:rPr>
        <w:t xml:space="preserve"> </w:t>
      </w:r>
      <w:r>
        <w:t>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лицея используются:</w:t>
      </w:r>
    </w:p>
    <w:p w14:paraId="180161AA" w14:textId="77777777" w:rsidR="00157C06" w:rsidRDefault="00157C06">
      <w:pPr>
        <w:pStyle w:val="a3"/>
        <w:spacing w:before="5"/>
        <w:rPr>
          <w:sz w:val="20"/>
        </w:rPr>
      </w:pPr>
    </w:p>
    <w:p w14:paraId="080C6CA3" w14:textId="77777777" w:rsidR="00157C06" w:rsidRDefault="00310CCF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line="275" w:lineRule="exact"/>
        <w:ind w:hanging="450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школы;</w:t>
      </w:r>
    </w:p>
    <w:p w14:paraId="5FB06455" w14:textId="77777777" w:rsidR="00157C06" w:rsidRDefault="00310CCF">
      <w:pPr>
        <w:pStyle w:val="a4"/>
        <w:numPr>
          <w:ilvl w:val="1"/>
          <w:numId w:val="1"/>
        </w:numPr>
        <w:tabs>
          <w:tab w:val="left" w:pos="1520"/>
          <w:tab w:val="left" w:pos="1521"/>
        </w:tabs>
        <w:spacing w:line="275" w:lineRule="exact"/>
        <w:ind w:hanging="450"/>
        <w:rPr>
          <w:sz w:val="24"/>
        </w:rPr>
      </w:pPr>
      <w:r>
        <w:rPr>
          <w:sz w:val="24"/>
        </w:rPr>
        <w:t>информационный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стенд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профкома.</w:t>
      </w:r>
    </w:p>
    <w:p w14:paraId="0D05F6C9" w14:textId="77777777" w:rsidR="00157C06" w:rsidRDefault="00157C06">
      <w:pPr>
        <w:pStyle w:val="a3"/>
        <w:spacing w:before="9"/>
        <w:rPr>
          <w:sz w:val="20"/>
        </w:rPr>
      </w:pPr>
    </w:p>
    <w:p w14:paraId="38D931B2" w14:textId="4E0CECB1" w:rsidR="00157C06" w:rsidRDefault="00310CCF">
      <w:pPr>
        <w:pStyle w:val="a3"/>
        <w:spacing w:before="1" w:line="237" w:lineRule="auto"/>
        <w:ind w:left="104" w:right="109" w:firstLine="566"/>
        <w:jc w:val="both"/>
      </w:pPr>
      <w:r>
        <w:t>В 20</w:t>
      </w:r>
      <w:r w:rsidR="008C257C" w:rsidRPr="008C257C">
        <w:t>2</w:t>
      </w:r>
      <w:r w:rsidR="00895744">
        <w:t>2</w:t>
      </w:r>
      <w:r>
        <w:t>году заключен коллективный договор на 3 года между работодателем и работниками муниципального бюджетного общеобразовательного учреждения основная общеобразовательная школа №21, с целью определения взаимных обязательств работников и работо</w:t>
      </w:r>
      <w:r>
        <w:t>дателя по защите социально-трудовых</w:t>
      </w:r>
      <w:r>
        <w:rPr>
          <w:spacing w:val="-3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 установлению дополнительных социально-экономических, правовых и профессиональных гарантий, льгот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работников.</w:t>
      </w:r>
      <w:r>
        <w:rPr>
          <w:spacing w:val="-15"/>
        </w:rPr>
        <w:t xml:space="preserve"> </w:t>
      </w:r>
      <w:r>
        <w:t>Коллективный</w:t>
      </w:r>
      <w:r>
        <w:rPr>
          <w:spacing w:val="-15"/>
        </w:rPr>
        <w:t xml:space="preserve"> </w:t>
      </w:r>
      <w:r>
        <w:t>договор</w:t>
      </w:r>
      <w:r>
        <w:rPr>
          <w:spacing w:val="-15"/>
        </w:rPr>
        <w:t xml:space="preserve"> </w:t>
      </w:r>
      <w:r>
        <w:t>регулирует</w:t>
      </w:r>
      <w:r>
        <w:rPr>
          <w:spacing w:val="-15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условий</w:t>
      </w:r>
      <w:r>
        <w:rPr>
          <w:spacing w:val="-15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отдыха, оказание материальной помощи членов первичной профсоюзной организации МБОУ СОШ № 21.</w:t>
      </w:r>
    </w:p>
    <w:p w14:paraId="7F5447BC" w14:textId="77777777" w:rsidR="00157C06" w:rsidRDefault="00157C06">
      <w:pPr>
        <w:pStyle w:val="a3"/>
        <w:spacing w:before="1"/>
        <w:rPr>
          <w:sz w:val="21"/>
        </w:rPr>
      </w:pPr>
    </w:p>
    <w:p w14:paraId="5F5101D6" w14:textId="1F4F0B52" w:rsidR="00157C06" w:rsidRDefault="00310CCF">
      <w:pPr>
        <w:pStyle w:val="a3"/>
        <w:spacing w:line="247" w:lineRule="auto"/>
        <w:ind w:left="104" w:right="115" w:firstLine="626"/>
        <w:jc w:val="both"/>
      </w:pPr>
      <w:r>
        <w:t>В 202</w:t>
      </w:r>
      <w:r w:rsidR="00895744">
        <w:t>2</w:t>
      </w:r>
      <w:r>
        <w:t xml:space="preserve"> году внесены дополнения и изменения в коллективный договор: новое «Положение об оплате труда», «Соглашение по охране труда».</w:t>
      </w:r>
    </w:p>
    <w:p w14:paraId="41C06966" w14:textId="77777777" w:rsidR="00157C06" w:rsidRDefault="00157C06">
      <w:pPr>
        <w:pStyle w:val="a3"/>
        <w:spacing w:before="1"/>
        <w:rPr>
          <w:sz w:val="21"/>
        </w:rPr>
      </w:pPr>
    </w:p>
    <w:p w14:paraId="0D985529" w14:textId="77777777" w:rsidR="00157C06" w:rsidRDefault="00310CCF">
      <w:pPr>
        <w:pStyle w:val="a3"/>
        <w:spacing w:line="237" w:lineRule="auto"/>
        <w:ind w:left="104" w:right="107" w:firstLine="566"/>
        <w:jc w:val="both"/>
      </w:pPr>
      <w:r>
        <w:t>Основным</w:t>
      </w:r>
      <w:r>
        <w:rPr>
          <w:spacing w:val="-17"/>
        </w:rPr>
        <w:t xml:space="preserve"> </w:t>
      </w:r>
      <w:r>
        <w:t>направлением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профсоюзного</w:t>
      </w:r>
      <w:r>
        <w:rPr>
          <w:spacing w:val="-15"/>
        </w:rPr>
        <w:t xml:space="preserve"> </w:t>
      </w:r>
      <w:r>
        <w:t>комитета</w:t>
      </w:r>
      <w:r>
        <w:rPr>
          <w:spacing w:val="-15"/>
        </w:rPr>
        <w:t xml:space="preserve"> </w:t>
      </w:r>
      <w:r>
        <w:t>школы</w:t>
      </w:r>
      <w:r>
        <w:rPr>
          <w:spacing w:val="-15"/>
        </w:rPr>
        <w:t xml:space="preserve"> </w:t>
      </w:r>
      <w:r>
        <w:t>является</w:t>
      </w:r>
      <w:r>
        <w:rPr>
          <w:spacing w:val="-15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охране и</w:t>
      </w:r>
      <w:r>
        <w:rPr>
          <w:spacing w:val="-15"/>
        </w:rPr>
        <w:t xml:space="preserve"> </w:t>
      </w:r>
      <w:r>
        <w:t>безопасности</w:t>
      </w:r>
      <w:r>
        <w:rPr>
          <w:spacing w:val="-15"/>
        </w:rPr>
        <w:t xml:space="preserve"> </w:t>
      </w:r>
      <w:r>
        <w:t>труда</w:t>
      </w:r>
      <w:r>
        <w:rPr>
          <w:spacing w:val="-15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школы.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целью</w:t>
      </w:r>
      <w:r>
        <w:rPr>
          <w:spacing w:val="-15"/>
        </w:rPr>
        <w:t xml:space="preserve"> </w:t>
      </w:r>
      <w:r>
        <w:t>каждый</w:t>
      </w:r>
      <w:r>
        <w:rPr>
          <w:spacing w:val="-15"/>
        </w:rPr>
        <w:t xml:space="preserve"> </w:t>
      </w:r>
      <w:r>
        <w:t>год</w:t>
      </w:r>
      <w:r>
        <w:rPr>
          <w:spacing w:val="-15"/>
        </w:rPr>
        <w:t xml:space="preserve"> </w:t>
      </w:r>
      <w:r>
        <w:t>председатель</w:t>
      </w:r>
      <w:r>
        <w:rPr>
          <w:spacing w:val="-15"/>
        </w:rPr>
        <w:t xml:space="preserve"> </w:t>
      </w:r>
      <w:r>
        <w:t>профкома и директор школы заключают соглашение по охране труда, включающее в себя мероприятия по предупреждению несчастных случаев, заболеваний, общего улучшения условий труда.</w:t>
      </w:r>
    </w:p>
    <w:p w14:paraId="2807B6F9" w14:textId="7419BC52" w:rsidR="00157C06" w:rsidRDefault="00310CCF">
      <w:pPr>
        <w:pStyle w:val="a3"/>
        <w:spacing w:before="2" w:line="237" w:lineRule="auto"/>
        <w:ind w:left="104" w:right="110" w:firstLine="566"/>
        <w:jc w:val="both"/>
      </w:pPr>
      <w:r>
        <w:t>Уполномоченны</w:t>
      </w:r>
      <w:r>
        <w:t xml:space="preserve">й профкома по охране труда </w:t>
      </w:r>
      <w:proofErr w:type="spellStart"/>
      <w:r>
        <w:t>Матюх</w:t>
      </w:r>
      <w:proofErr w:type="spellEnd"/>
      <w:r>
        <w:t xml:space="preserve"> А.М. осуществляла контроль над соблюдением</w:t>
      </w:r>
      <w:r>
        <w:rPr>
          <w:spacing w:val="-5"/>
        </w:rPr>
        <w:t xml:space="preserve"> </w:t>
      </w:r>
      <w:r>
        <w:t>инструкций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проводила</w:t>
      </w:r>
      <w:r>
        <w:rPr>
          <w:spacing w:val="-5"/>
        </w:rPr>
        <w:t xml:space="preserve"> </w:t>
      </w:r>
      <w:r>
        <w:t>инструктажи</w:t>
      </w:r>
      <w:r>
        <w:rPr>
          <w:spacing w:val="-4"/>
        </w:rPr>
        <w:t xml:space="preserve"> </w:t>
      </w:r>
      <w:r>
        <w:t>по правилам пожарной безопасности и поведения при</w:t>
      </w:r>
      <w:r>
        <w:t xml:space="preserve"> террористических актах, тренировочные занятия по эвакуации из зд</w:t>
      </w:r>
      <w:r>
        <w:t>ания обучающихся и работников школы. Ежегодно в начале учебного года школьное здание, учебные кабинеты, спортивный зал, школьный буфет приводится в соответствие с нормами охраны труда, изложенными в СанПиНе.</w:t>
      </w:r>
    </w:p>
    <w:p w14:paraId="3A685B91" w14:textId="77777777" w:rsidR="00895744" w:rsidRDefault="00895744">
      <w:pPr>
        <w:pStyle w:val="a3"/>
        <w:spacing w:before="2" w:line="237" w:lineRule="auto"/>
        <w:ind w:left="104" w:right="110" w:firstLine="566"/>
        <w:jc w:val="both"/>
      </w:pPr>
    </w:p>
    <w:p w14:paraId="4B034752" w14:textId="6C660996" w:rsidR="00157C06" w:rsidRDefault="00895744" w:rsidP="00895744">
      <w:pPr>
        <w:pStyle w:val="a3"/>
        <w:spacing w:before="1"/>
        <w:ind w:firstLine="709"/>
        <w:jc w:val="both"/>
        <w:rPr>
          <w:sz w:val="21"/>
        </w:rPr>
      </w:pPr>
      <w:r>
        <w:t>ППО школы решено принять активное участие в реализации проектов Профсоюза «Цифровизация Общероссийского Профсоюза образования», «Профсоюзное образование», «Профсоюз - территория здоровья», в программах краевой и городской организаций Профсоюза. Решение ПК было доведено до сведения всех членов ППО. Участие в обучающих вебинарах 22. 04.21 - «PROF-бонус для всех», 28.04.21 «О применении инструментов реализации Проекта «Цифровизация Общероссийского Профсоюза образования», в соответствии с графиком проведения вебинаров по работе в АИС «Единый реестр Общероссийского Профсоюза образования. Участники - председатель первичной профсоюзной организации и ответственный за работу в АИС. Использование современных информационных технологий в работе Профсоюза повышает его эффективность и вед</w:t>
      </w:r>
      <w:r>
        <w:t>ё</w:t>
      </w:r>
      <w:r>
        <w:t>т к его организационному укреплению. Наши члены Профкома школы уже на протяжении лет ответственно занимаются формированием электронной базы нашей первичной профсоюзной организации, что в том числе способствует повышению имиджа Профсоюза. Профсоюзный комитет уделяет большое внимание обучению и повышению компетентности профсоюзного актива.</w:t>
      </w:r>
    </w:p>
    <w:p w14:paraId="7AF72D73" w14:textId="1A5A874F" w:rsidR="00157C06" w:rsidRPr="00310CCF" w:rsidRDefault="00310CCF" w:rsidP="00310CCF">
      <w:pPr>
        <w:pStyle w:val="a3"/>
        <w:spacing w:before="1"/>
        <w:ind w:left="104" w:right="108" w:firstLine="566"/>
        <w:jc w:val="both"/>
      </w:pP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профкомом</w:t>
      </w:r>
      <w:r>
        <w:rPr>
          <w:spacing w:val="-8"/>
        </w:rPr>
        <w:t xml:space="preserve"> </w:t>
      </w:r>
      <w:r>
        <w:t>согласовывались</w:t>
      </w:r>
      <w:r>
        <w:rPr>
          <w:spacing w:val="-6"/>
        </w:rPr>
        <w:t xml:space="preserve"> </w:t>
      </w:r>
      <w:r>
        <w:t>прик</w:t>
      </w:r>
      <w:r>
        <w:t>азы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распоряжения,</w:t>
      </w:r>
      <w:r>
        <w:rPr>
          <w:spacing w:val="-7"/>
        </w:rPr>
        <w:t xml:space="preserve"> </w:t>
      </w:r>
      <w:r>
        <w:t>касающиеся</w:t>
      </w:r>
      <w:r>
        <w:rPr>
          <w:spacing w:val="-7"/>
        </w:rPr>
        <w:t xml:space="preserve"> </w:t>
      </w:r>
      <w:r>
        <w:t>социально - трудовых отношений работников школы (нормы труда, оплата труда, расписание уроков, вопросы охраны труда, вопросы организации оздоровления и отдыха работников и др.).</w:t>
      </w:r>
    </w:p>
    <w:p w14:paraId="0073682B" w14:textId="00B94937" w:rsidR="00157C06" w:rsidRDefault="00310CCF" w:rsidP="0036319E">
      <w:pPr>
        <w:pStyle w:val="a3"/>
        <w:spacing w:before="161" w:line="237" w:lineRule="auto"/>
        <w:ind w:left="104" w:right="116" w:firstLine="566"/>
        <w:jc w:val="both"/>
      </w:pPr>
      <w:r>
        <w:t>Сегодня все работники МБОУ СОШ № 21, независимо от принадлежности к профсоюзу, пользуются</w:t>
      </w:r>
      <w:r>
        <w:rPr>
          <w:spacing w:val="-11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льготами,</w:t>
      </w:r>
      <w:r>
        <w:rPr>
          <w:spacing w:val="-13"/>
        </w:rPr>
        <w:t xml:space="preserve"> </w:t>
      </w:r>
      <w:r>
        <w:t>предоставляемыми</w:t>
      </w:r>
      <w:r>
        <w:rPr>
          <w:spacing w:val="-9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коллективным</w:t>
      </w:r>
      <w:r>
        <w:rPr>
          <w:spacing w:val="-11"/>
        </w:rPr>
        <w:t xml:space="preserve"> </w:t>
      </w:r>
      <w:r>
        <w:t>договором. Договор позволяет ра</w:t>
      </w:r>
      <w:r>
        <w:t>сширить рамки действующего трудового законодательства, обеспечить дополнительное</w:t>
      </w:r>
      <w:r>
        <w:rPr>
          <w:spacing w:val="54"/>
        </w:rPr>
        <w:t xml:space="preserve"> </w:t>
      </w:r>
      <w:r>
        <w:t>финансирование</w:t>
      </w:r>
      <w:r>
        <w:rPr>
          <w:spacing w:val="55"/>
        </w:rPr>
        <w:t xml:space="preserve"> </w:t>
      </w:r>
      <w:r>
        <w:t>мероприятий</w:t>
      </w:r>
      <w:r>
        <w:rPr>
          <w:spacing w:val="57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охране</w:t>
      </w:r>
      <w:r>
        <w:rPr>
          <w:spacing w:val="55"/>
        </w:rPr>
        <w:t xml:space="preserve"> </w:t>
      </w:r>
      <w:r>
        <w:t>труда,</w:t>
      </w:r>
      <w:r>
        <w:rPr>
          <w:spacing w:val="61"/>
        </w:rPr>
        <w:t xml:space="preserve"> </w:t>
      </w:r>
      <w:r>
        <w:t>улучшить</w:t>
      </w:r>
      <w:r>
        <w:rPr>
          <w:spacing w:val="59"/>
        </w:rPr>
        <w:t xml:space="preserve"> </w:t>
      </w:r>
      <w:r>
        <w:t>условия</w:t>
      </w:r>
      <w:r>
        <w:rPr>
          <w:spacing w:val="56"/>
        </w:rPr>
        <w:t xml:space="preserve"> </w:t>
      </w:r>
      <w:r>
        <w:t>труда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4"/>
        </w:rPr>
        <w:t>быта</w:t>
      </w:r>
      <w:r w:rsidR="0036319E">
        <w:rPr>
          <w:spacing w:val="-4"/>
        </w:rPr>
        <w:t xml:space="preserve"> </w:t>
      </w:r>
      <w:r>
        <w:lastRenderedPageBreak/>
        <w:t>р</w:t>
      </w:r>
      <w:r>
        <w:t>аботников,</w:t>
      </w:r>
      <w:r>
        <w:rPr>
          <w:spacing w:val="-4"/>
        </w:rPr>
        <w:t xml:space="preserve"> </w:t>
      </w:r>
      <w:r>
        <w:t>оказать</w:t>
      </w:r>
      <w:r>
        <w:rPr>
          <w:spacing w:val="-3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материальную</w:t>
      </w:r>
      <w:r>
        <w:rPr>
          <w:spacing w:val="-3"/>
        </w:rPr>
        <w:t xml:space="preserve"> </w:t>
      </w:r>
      <w:r>
        <w:rPr>
          <w:spacing w:val="-2"/>
        </w:rPr>
        <w:t>помощь.</w:t>
      </w:r>
    </w:p>
    <w:p w14:paraId="666FEC45" w14:textId="77777777" w:rsidR="00157C06" w:rsidRDefault="00157C06">
      <w:pPr>
        <w:pStyle w:val="a3"/>
        <w:spacing w:before="5"/>
        <w:rPr>
          <w:sz w:val="20"/>
        </w:rPr>
      </w:pPr>
    </w:p>
    <w:p w14:paraId="6EC80B2D" w14:textId="77777777" w:rsidR="00157C06" w:rsidRDefault="00310CCF">
      <w:pPr>
        <w:pStyle w:val="a3"/>
        <w:spacing w:line="270" w:lineRule="exact"/>
        <w:ind w:left="670"/>
      </w:pPr>
      <w:r>
        <w:t>Работа</w:t>
      </w:r>
      <w:r>
        <w:rPr>
          <w:spacing w:val="-3"/>
        </w:rPr>
        <w:t xml:space="preserve"> </w:t>
      </w:r>
      <w:r>
        <w:t>профсоюзного</w:t>
      </w:r>
      <w:r>
        <w:rPr>
          <w:spacing w:val="-1"/>
        </w:rPr>
        <w:t xml:space="preserve"> </w:t>
      </w:r>
      <w:r>
        <w:t>комитета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сайте</w:t>
      </w:r>
    </w:p>
    <w:p w14:paraId="0B61A92C" w14:textId="77777777" w:rsidR="00157C06" w:rsidRDefault="00310CCF">
      <w:pPr>
        <w:pStyle w:val="a3"/>
        <w:spacing w:line="270" w:lineRule="exact"/>
        <w:ind w:left="670"/>
      </w:pPr>
      <w:r>
        <w:t>http:</w:t>
      </w:r>
      <w:proofErr w:type="gramStart"/>
      <w:r>
        <w:t>21.pyatigorsk.ru</w:t>
      </w:r>
      <w:proofErr w:type="gramEnd"/>
      <w:r>
        <w:t>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постоянно</w:t>
      </w:r>
      <w:r>
        <w:rPr>
          <w:spacing w:val="-2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дополняется</w:t>
      </w:r>
      <w:r>
        <w:rPr>
          <w:spacing w:val="-2"/>
        </w:rPr>
        <w:t xml:space="preserve"> </w:t>
      </w:r>
      <w:r>
        <w:t>необходимой</w:t>
      </w:r>
      <w:r>
        <w:rPr>
          <w:spacing w:val="-2"/>
        </w:rPr>
        <w:t xml:space="preserve"> информацией.</w:t>
      </w:r>
    </w:p>
    <w:p w14:paraId="3CA3BF26" w14:textId="77777777" w:rsidR="00157C06" w:rsidRDefault="00157C06">
      <w:pPr>
        <w:pStyle w:val="a3"/>
        <w:spacing w:before="6"/>
        <w:rPr>
          <w:sz w:val="31"/>
        </w:rPr>
      </w:pPr>
    </w:p>
    <w:p w14:paraId="70E8D730" w14:textId="77777777" w:rsidR="00157C06" w:rsidRDefault="00310CCF">
      <w:pPr>
        <w:pStyle w:val="a3"/>
        <w:spacing w:line="237" w:lineRule="auto"/>
        <w:ind w:left="104" w:right="108" w:firstLine="566"/>
        <w:jc w:val="both"/>
      </w:pPr>
      <w:r>
        <w:t>Одним из важных направлений в работе является информационное обеспечение. Члены профсоюза имеют право знать о деятельности профсоюзных органо</w:t>
      </w:r>
      <w:r>
        <w:t>в, о позиции профсоюза по важнейшим проблемам. Все нормативные законодательные акты доводятся до сведения коллектива</w:t>
      </w:r>
    </w:p>
    <w:p w14:paraId="2F944A18" w14:textId="77777777" w:rsidR="00157C06" w:rsidRDefault="00157C06">
      <w:pPr>
        <w:pStyle w:val="a3"/>
        <w:spacing w:before="11"/>
        <w:rPr>
          <w:sz w:val="20"/>
        </w:rPr>
      </w:pPr>
    </w:p>
    <w:p w14:paraId="66EB45B8" w14:textId="77777777" w:rsidR="00157C06" w:rsidRDefault="00310CCF">
      <w:pPr>
        <w:pStyle w:val="a3"/>
        <w:spacing w:line="237" w:lineRule="auto"/>
        <w:ind w:left="104" w:right="108" w:firstLine="566"/>
        <w:jc w:val="both"/>
      </w:pPr>
      <w:r>
        <w:t>Информационный стенд профкома работников знакомит членов профсоюза и остальных сотрудников школы с отдельными сторонами жизни и деятельнос</w:t>
      </w:r>
      <w:r>
        <w:t>ти профсоюзной организации. Регулярно проводятся встречи, заседания и собрания членов профсоюза МБОУ СОШ №21.</w:t>
      </w:r>
    </w:p>
    <w:p w14:paraId="6ADE9D3A" w14:textId="77777777" w:rsidR="00157C06" w:rsidRDefault="00157C06">
      <w:pPr>
        <w:pStyle w:val="a3"/>
        <w:spacing w:before="9"/>
        <w:rPr>
          <w:sz w:val="20"/>
        </w:rPr>
      </w:pPr>
    </w:p>
    <w:p w14:paraId="79429DCC" w14:textId="77777777" w:rsidR="00157C06" w:rsidRDefault="00310CCF">
      <w:pPr>
        <w:pStyle w:val="a3"/>
        <w:ind w:left="104" w:right="117" w:firstLine="566"/>
        <w:jc w:val="both"/>
      </w:pPr>
      <w:r>
        <w:t>Хотелось бы выразить</w:t>
      </w:r>
      <w:r>
        <w:rPr>
          <w:spacing w:val="-3"/>
        </w:rPr>
        <w:t xml:space="preserve"> </w:t>
      </w:r>
      <w:r>
        <w:t>благодарность городскому</w:t>
      </w:r>
      <w:r>
        <w:rPr>
          <w:spacing w:val="-5"/>
        </w:rPr>
        <w:t xml:space="preserve"> </w:t>
      </w:r>
      <w:r>
        <w:t>комитету</w:t>
      </w:r>
      <w:r>
        <w:rPr>
          <w:spacing w:val="-5"/>
        </w:rPr>
        <w:t xml:space="preserve"> </w:t>
      </w:r>
      <w:r>
        <w:t>Профсоюза</w:t>
      </w:r>
      <w:r>
        <w:rPr>
          <w:spacing w:val="-1"/>
        </w:rPr>
        <w:t xml:space="preserve"> </w:t>
      </w:r>
      <w:r>
        <w:t>работников образования и науки за поддержку и оказанию методической помощи в раб</w:t>
      </w:r>
      <w:r>
        <w:t>оте первичной профсоюзной организации школы.</w:t>
      </w:r>
    </w:p>
    <w:p w14:paraId="0BAC9253" w14:textId="77777777" w:rsidR="00157C06" w:rsidRDefault="00157C06">
      <w:pPr>
        <w:pStyle w:val="a3"/>
        <w:spacing w:before="1"/>
        <w:rPr>
          <w:sz w:val="21"/>
        </w:rPr>
      </w:pPr>
    </w:p>
    <w:p w14:paraId="76762D53" w14:textId="77777777" w:rsidR="00157C06" w:rsidRDefault="00310CCF">
      <w:pPr>
        <w:pStyle w:val="a3"/>
        <w:spacing w:before="1" w:line="247" w:lineRule="auto"/>
        <w:ind w:left="104" w:right="108" w:firstLine="566"/>
        <w:jc w:val="both"/>
      </w:pPr>
      <w:r>
        <w:t>В перспективе - новые проекты по организации культурно-массовой и спортивно- оздоровительной работы, по развитию</w:t>
      </w:r>
      <w:r>
        <w:rPr>
          <w:spacing w:val="-1"/>
        </w:rPr>
        <w:t xml:space="preserve"> </w:t>
      </w:r>
      <w:r>
        <w:t xml:space="preserve">информационной политики и социального партнерства на всех </w:t>
      </w:r>
      <w:r>
        <w:rPr>
          <w:spacing w:val="-2"/>
        </w:rPr>
        <w:t>уровнях.</w:t>
      </w:r>
    </w:p>
    <w:sectPr w:rsidR="00157C06">
      <w:pgSz w:w="11900" w:h="16850"/>
      <w:pgMar w:top="6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7868"/>
    <w:multiLevelType w:val="hybridMultilevel"/>
    <w:tmpl w:val="08DE6EA8"/>
    <w:lvl w:ilvl="0" w:tplc="AE30D992">
      <w:numFmt w:val="bullet"/>
      <w:lvlText w:val="•"/>
      <w:lvlJc w:val="left"/>
      <w:pPr>
        <w:ind w:left="862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D6682FE">
      <w:numFmt w:val="bullet"/>
      <w:lvlText w:val="•"/>
      <w:lvlJc w:val="left"/>
      <w:pPr>
        <w:ind w:left="1520" w:hanging="4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C8C700A">
      <w:numFmt w:val="bullet"/>
      <w:lvlText w:val="•"/>
      <w:lvlJc w:val="left"/>
      <w:pPr>
        <w:ind w:left="2544" w:hanging="449"/>
      </w:pPr>
      <w:rPr>
        <w:rFonts w:hint="default"/>
        <w:lang w:val="ru-RU" w:eastAsia="en-US" w:bidi="ar-SA"/>
      </w:rPr>
    </w:lvl>
    <w:lvl w:ilvl="3" w:tplc="BE904C58">
      <w:numFmt w:val="bullet"/>
      <w:lvlText w:val="•"/>
      <w:lvlJc w:val="left"/>
      <w:pPr>
        <w:ind w:left="3568" w:hanging="449"/>
      </w:pPr>
      <w:rPr>
        <w:rFonts w:hint="default"/>
        <w:lang w:val="ru-RU" w:eastAsia="en-US" w:bidi="ar-SA"/>
      </w:rPr>
    </w:lvl>
    <w:lvl w:ilvl="4" w:tplc="290E8C30">
      <w:numFmt w:val="bullet"/>
      <w:lvlText w:val="•"/>
      <w:lvlJc w:val="left"/>
      <w:pPr>
        <w:ind w:left="4593" w:hanging="449"/>
      </w:pPr>
      <w:rPr>
        <w:rFonts w:hint="default"/>
        <w:lang w:val="ru-RU" w:eastAsia="en-US" w:bidi="ar-SA"/>
      </w:rPr>
    </w:lvl>
    <w:lvl w:ilvl="5" w:tplc="89DAF672">
      <w:numFmt w:val="bullet"/>
      <w:lvlText w:val="•"/>
      <w:lvlJc w:val="left"/>
      <w:pPr>
        <w:ind w:left="5617" w:hanging="449"/>
      </w:pPr>
      <w:rPr>
        <w:rFonts w:hint="default"/>
        <w:lang w:val="ru-RU" w:eastAsia="en-US" w:bidi="ar-SA"/>
      </w:rPr>
    </w:lvl>
    <w:lvl w:ilvl="6" w:tplc="246A3ECE">
      <w:numFmt w:val="bullet"/>
      <w:lvlText w:val="•"/>
      <w:lvlJc w:val="left"/>
      <w:pPr>
        <w:ind w:left="6641" w:hanging="449"/>
      </w:pPr>
      <w:rPr>
        <w:rFonts w:hint="default"/>
        <w:lang w:val="ru-RU" w:eastAsia="en-US" w:bidi="ar-SA"/>
      </w:rPr>
    </w:lvl>
    <w:lvl w:ilvl="7" w:tplc="ED20AE14">
      <w:numFmt w:val="bullet"/>
      <w:lvlText w:val="•"/>
      <w:lvlJc w:val="left"/>
      <w:pPr>
        <w:ind w:left="7666" w:hanging="449"/>
      </w:pPr>
      <w:rPr>
        <w:rFonts w:hint="default"/>
        <w:lang w:val="ru-RU" w:eastAsia="en-US" w:bidi="ar-SA"/>
      </w:rPr>
    </w:lvl>
    <w:lvl w:ilvl="8" w:tplc="DAC8A2AA">
      <w:numFmt w:val="bullet"/>
      <w:lvlText w:val="•"/>
      <w:lvlJc w:val="left"/>
      <w:pPr>
        <w:ind w:left="8690" w:hanging="449"/>
      </w:pPr>
      <w:rPr>
        <w:rFonts w:hint="default"/>
        <w:lang w:val="ru-RU" w:eastAsia="en-US" w:bidi="ar-SA"/>
      </w:rPr>
    </w:lvl>
  </w:abstractNum>
  <w:abstractNum w:abstractNumId="1" w15:restartNumberingAfterBreak="0">
    <w:nsid w:val="69CA3890"/>
    <w:multiLevelType w:val="hybridMultilevel"/>
    <w:tmpl w:val="4DAEA3A8"/>
    <w:lvl w:ilvl="0" w:tplc="EEBAE670">
      <w:numFmt w:val="bullet"/>
      <w:lvlText w:val="•"/>
      <w:lvlJc w:val="left"/>
      <w:pPr>
        <w:ind w:left="865" w:hanging="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0410BA">
      <w:numFmt w:val="bullet"/>
      <w:lvlText w:val="•"/>
      <w:lvlJc w:val="left"/>
      <w:pPr>
        <w:ind w:left="1847" w:hanging="656"/>
      </w:pPr>
      <w:rPr>
        <w:rFonts w:hint="default"/>
        <w:lang w:val="ru-RU" w:eastAsia="en-US" w:bidi="ar-SA"/>
      </w:rPr>
    </w:lvl>
    <w:lvl w:ilvl="2" w:tplc="170806E0">
      <w:numFmt w:val="bullet"/>
      <w:lvlText w:val="•"/>
      <w:lvlJc w:val="left"/>
      <w:pPr>
        <w:ind w:left="2835" w:hanging="656"/>
      </w:pPr>
      <w:rPr>
        <w:rFonts w:hint="default"/>
        <w:lang w:val="ru-RU" w:eastAsia="en-US" w:bidi="ar-SA"/>
      </w:rPr>
    </w:lvl>
    <w:lvl w:ilvl="3" w:tplc="0A34EDFC">
      <w:numFmt w:val="bullet"/>
      <w:lvlText w:val="•"/>
      <w:lvlJc w:val="left"/>
      <w:pPr>
        <w:ind w:left="3823" w:hanging="656"/>
      </w:pPr>
      <w:rPr>
        <w:rFonts w:hint="default"/>
        <w:lang w:val="ru-RU" w:eastAsia="en-US" w:bidi="ar-SA"/>
      </w:rPr>
    </w:lvl>
    <w:lvl w:ilvl="4" w:tplc="8E2CCDF4">
      <w:numFmt w:val="bullet"/>
      <w:lvlText w:val="•"/>
      <w:lvlJc w:val="left"/>
      <w:pPr>
        <w:ind w:left="4811" w:hanging="656"/>
      </w:pPr>
      <w:rPr>
        <w:rFonts w:hint="default"/>
        <w:lang w:val="ru-RU" w:eastAsia="en-US" w:bidi="ar-SA"/>
      </w:rPr>
    </w:lvl>
    <w:lvl w:ilvl="5" w:tplc="8DF690CC">
      <w:numFmt w:val="bullet"/>
      <w:lvlText w:val="•"/>
      <w:lvlJc w:val="left"/>
      <w:pPr>
        <w:ind w:left="5799" w:hanging="656"/>
      </w:pPr>
      <w:rPr>
        <w:rFonts w:hint="default"/>
        <w:lang w:val="ru-RU" w:eastAsia="en-US" w:bidi="ar-SA"/>
      </w:rPr>
    </w:lvl>
    <w:lvl w:ilvl="6" w:tplc="67A81C6E">
      <w:numFmt w:val="bullet"/>
      <w:lvlText w:val="•"/>
      <w:lvlJc w:val="left"/>
      <w:pPr>
        <w:ind w:left="6787" w:hanging="656"/>
      </w:pPr>
      <w:rPr>
        <w:rFonts w:hint="default"/>
        <w:lang w:val="ru-RU" w:eastAsia="en-US" w:bidi="ar-SA"/>
      </w:rPr>
    </w:lvl>
    <w:lvl w:ilvl="7" w:tplc="0A92C772">
      <w:numFmt w:val="bullet"/>
      <w:lvlText w:val="•"/>
      <w:lvlJc w:val="left"/>
      <w:pPr>
        <w:ind w:left="7775" w:hanging="656"/>
      </w:pPr>
      <w:rPr>
        <w:rFonts w:hint="default"/>
        <w:lang w:val="ru-RU" w:eastAsia="en-US" w:bidi="ar-SA"/>
      </w:rPr>
    </w:lvl>
    <w:lvl w:ilvl="8" w:tplc="0382D10A">
      <w:numFmt w:val="bullet"/>
      <w:lvlText w:val="•"/>
      <w:lvlJc w:val="left"/>
      <w:pPr>
        <w:ind w:left="8763" w:hanging="65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C06"/>
    <w:rsid w:val="00157C06"/>
    <w:rsid w:val="00310CCF"/>
    <w:rsid w:val="0036319E"/>
    <w:rsid w:val="00895744"/>
    <w:rsid w:val="008C257C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95E0"/>
  <w15:docId w15:val="{E5E7DA34-2A2B-44B4-BCEA-C4091B30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2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91B3-1F25-4829-AB83-1D6E21EB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Компьютер</cp:lastModifiedBy>
  <cp:revision>2</cp:revision>
  <dcterms:created xsi:type="dcterms:W3CDTF">2022-06-21T08:01:00Z</dcterms:created>
  <dcterms:modified xsi:type="dcterms:W3CDTF">2022-06-21T08:01:00Z</dcterms:modified>
</cp:coreProperties>
</file>